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93BBBF" w14:textId="77777777" w:rsidR="00E3094E" w:rsidRDefault="007B167C" w:rsidP="007B167C">
      <w:pPr>
        <w:pStyle w:val="TitlePageOrigin"/>
      </w:pPr>
      <w:r>
        <w:t>WEST VIRGINIA LEGISLATURE</w:t>
      </w:r>
    </w:p>
    <w:p w14:paraId="039637E7" w14:textId="77777777" w:rsidR="007B167C" w:rsidRDefault="007B167C" w:rsidP="007B167C">
      <w:pPr>
        <w:pStyle w:val="TitlePageSession"/>
      </w:pPr>
      <w:r>
        <w:t>2022 REGULAR SESSION</w:t>
      </w:r>
    </w:p>
    <w:p w14:paraId="34EB3E29" w14:textId="6B70CED7" w:rsidR="007B167C" w:rsidRDefault="0017008B" w:rsidP="007B167C">
      <w:pPr>
        <w:pStyle w:val="TitlePageBillPrefix"/>
      </w:pPr>
      <w:r>
        <w:t>Introduced</w:t>
      </w:r>
    </w:p>
    <w:p w14:paraId="3FBC68EF" w14:textId="5BB03954" w:rsidR="007B167C" w:rsidRDefault="0079718A" w:rsidP="007B167C">
      <w:pPr>
        <w:pStyle w:val="BillNumber"/>
      </w:pPr>
      <w:r>
        <w:t>Senate</w:t>
      </w:r>
      <w:r w:rsidR="007B167C">
        <w:t xml:space="preserve"> Bill </w:t>
      </w:r>
      <w:r w:rsidR="008E106D">
        <w:t>324</w:t>
      </w:r>
    </w:p>
    <w:p w14:paraId="1BDED235" w14:textId="77777777" w:rsidR="001B1705" w:rsidRDefault="001B1705" w:rsidP="001B1705">
      <w:pPr>
        <w:pStyle w:val="Sponsors"/>
      </w:pPr>
      <w:r>
        <w:t>By Senator Sypolt</w:t>
      </w:r>
    </w:p>
    <w:p w14:paraId="4E32FAF1" w14:textId="77777777" w:rsidR="001B1705" w:rsidRDefault="001B1705" w:rsidP="001B1705">
      <w:pPr>
        <w:pStyle w:val="References"/>
      </w:pPr>
      <w:r>
        <w:t>[Introduced January 17, 2022; referred</w:t>
      </w:r>
    </w:p>
    <w:p w14:paraId="14D1D887" w14:textId="77777777" w:rsidR="001B1705" w:rsidRDefault="001B1705" w:rsidP="001B1705">
      <w:pPr>
        <w:pStyle w:val="References"/>
      </w:pPr>
      <w:r>
        <w:t>to the Committee on the Judiciary]</w:t>
      </w:r>
    </w:p>
    <w:p w14:paraId="4BEA780C" w14:textId="3FDC0CF2" w:rsidR="007B167C" w:rsidRDefault="007B167C" w:rsidP="007B167C">
      <w:pPr>
        <w:pStyle w:val="TitleSection"/>
      </w:pPr>
      <w:r>
        <w:lastRenderedPageBreak/>
        <w:t xml:space="preserve">A BILL to amend and reenact §64-7-1 of the Code of West Virginia, 1931, as amended, relating to authorizing the State Tax Department to promulgate a legislative rule relating to West Virginia </w:t>
      </w:r>
      <w:r w:rsidR="008E106D">
        <w:t>t</w:t>
      </w:r>
      <w:r>
        <w:t xml:space="preserve">ax </w:t>
      </w:r>
      <w:r w:rsidR="008E106D">
        <w:t>c</w:t>
      </w:r>
      <w:r>
        <w:t xml:space="preserve">redit for </w:t>
      </w:r>
      <w:r w:rsidR="008E106D">
        <w:t>f</w:t>
      </w:r>
      <w:r>
        <w:t xml:space="preserve">ederal </w:t>
      </w:r>
      <w:r w:rsidR="008E106D">
        <w:t>e</w:t>
      </w:r>
      <w:r>
        <w:t xml:space="preserve">xcise </w:t>
      </w:r>
      <w:r w:rsidR="008E106D">
        <w:t>t</w:t>
      </w:r>
      <w:r>
        <w:t xml:space="preserve">ax </w:t>
      </w:r>
      <w:r w:rsidR="008E106D">
        <w:t>i</w:t>
      </w:r>
      <w:r>
        <w:t xml:space="preserve">mposed upon </w:t>
      </w:r>
      <w:r w:rsidR="008E106D">
        <w:t>s</w:t>
      </w:r>
      <w:r>
        <w:t xml:space="preserve">mall </w:t>
      </w:r>
      <w:r w:rsidR="008E106D">
        <w:t>a</w:t>
      </w:r>
      <w:r>
        <w:t xml:space="preserve">rms and </w:t>
      </w:r>
      <w:r w:rsidR="008E106D">
        <w:t>a</w:t>
      </w:r>
      <w:r>
        <w:t xml:space="preserve">mmunition </w:t>
      </w:r>
      <w:r w:rsidR="008E106D">
        <w:t>m</w:t>
      </w:r>
      <w:r>
        <w:t>anufacturers.</w:t>
      </w:r>
    </w:p>
    <w:p w14:paraId="7D0C325B" w14:textId="77777777" w:rsidR="007B167C" w:rsidRDefault="007B167C" w:rsidP="007B167C">
      <w:pPr>
        <w:pStyle w:val="EnactingClause"/>
        <w:sectPr w:rsidR="007B167C" w:rsidSect="0017008B">
          <w:headerReference w:type="default" r:id="rId7"/>
          <w:footerReference w:type="default" r:id="rId8"/>
          <w:pgSz w:w="12240" w:h="15840"/>
          <w:pgMar w:top="1440" w:right="1440" w:bottom="1440" w:left="1440" w:header="720" w:footer="720" w:gutter="0"/>
          <w:lnNumType w:countBy="1" w:restart="newSection"/>
          <w:pgNumType w:start="0"/>
          <w:cols w:space="720"/>
          <w:titlePg/>
          <w:docGrid w:linePitch="360"/>
        </w:sectPr>
      </w:pPr>
      <w:r>
        <w:t>Be it enacted by the Legislature of West Virginia:</w:t>
      </w:r>
    </w:p>
    <w:p w14:paraId="57F4D0A2" w14:textId="765C2724" w:rsidR="007B167C" w:rsidRDefault="007B167C" w:rsidP="007B167C">
      <w:pPr>
        <w:pStyle w:val="ArticleHeading"/>
      </w:pPr>
      <w:r>
        <w:t xml:space="preserve">ARTICLE 7. Authorization for Department of Revenue to promulgate legislative rules. </w:t>
      </w:r>
    </w:p>
    <w:p w14:paraId="65F4AF31" w14:textId="50E4523B" w:rsidR="007B167C" w:rsidRDefault="007B167C" w:rsidP="007B167C">
      <w:pPr>
        <w:pStyle w:val="SectionHeading"/>
      </w:pPr>
      <w:r>
        <w:t>§64-7-1. State Tax Department</w:t>
      </w:r>
      <w:r w:rsidR="009B0B1D">
        <w:t>.</w:t>
      </w:r>
    </w:p>
    <w:p w14:paraId="34F4AF09" w14:textId="5388E95B" w:rsidR="007B167C" w:rsidRDefault="007B167C" w:rsidP="007B167C">
      <w:pPr>
        <w:pStyle w:val="SectionBody"/>
      </w:pPr>
      <w:r>
        <w:t xml:space="preserve">The legislative rule filed in the State Register on July 8, 2021 authorized under the authority of §11-13KK-13 of this code, modified by the State Tax Department to meet the objections of the Legislative Rule-Making Review Committee and refiled in the State Register on September 7, 2021 relating to the State Tax Department  (West Virginia Tax Credit for Federal Excise Tax Imposed upon Small Arms and Ammunition Manufacturers, </w:t>
      </w:r>
      <w:hyperlink r:id="rId9" w:history="1">
        <w:r w:rsidRPr="007B167C">
          <w:rPr>
            <w:rStyle w:val="Hyperlink"/>
            <w:rFonts w:eastAsiaTheme="minorHAnsi"/>
            <w:u w:val="none"/>
          </w:rPr>
          <w:t>110 CSR 13KK</w:t>
        </w:r>
      </w:hyperlink>
      <w:r>
        <w:t xml:space="preserve">), is authorized. </w:t>
      </w:r>
    </w:p>
    <w:p w14:paraId="29EBB314" w14:textId="77777777" w:rsidR="007B167C" w:rsidRDefault="007B167C" w:rsidP="007B167C">
      <w:pPr>
        <w:pStyle w:val="Note"/>
      </w:pPr>
    </w:p>
    <w:p w14:paraId="5241D2B1" w14:textId="4D67DBA8" w:rsidR="007B167C" w:rsidRDefault="007B167C" w:rsidP="007B167C">
      <w:pPr>
        <w:pStyle w:val="Note"/>
      </w:pPr>
      <w:r>
        <w:t>NOTE: The purpose of this bill is to authorize the State Tax Department to promulgate a legislative rule relating to West Virginia Tax Credit for Federal Excise Tax Imposed upon Small Arms and Ammunition Manufacturers.</w:t>
      </w:r>
    </w:p>
    <w:p w14:paraId="423CB4A1" w14:textId="77777777" w:rsidR="007B167C" w:rsidRDefault="007B167C" w:rsidP="007B167C">
      <w:pPr>
        <w:pStyle w:val="Note"/>
      </w:pPr>
      <w:r>
        <w:t>This section is new; therefore, strike-throughs and underscoring have been omitted.</w:t>
      </w:r>
    </w:p>
    <w:sectPr w:rsidR="007B167C" w:rsidSect="007B167C">
      <w:type w:val="continuous"/>
      <w:pgSz w:w="12240" w:h="15840"/>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3B0B53" w14:textId="77777777" w:rsidR="00621890" w:rsidRDefault="00621890" w:rsidP="007B167C">
      <w:pPr>
        <w:spacing w:line="240" w:lineRule="auto"/>
      </w:pPr>
      <w:r>
        <w:separator/>
      </w:r>
    </w:p>
  </w:endnote>
  <w:endnote w:type="continuationSeparator" w:id="0">
    <w:p w14:paraId="396DE18A" w14:textId="77777777" w:rsidR="00621890" w:rsidRDefault="00621890" w:rsidP="007B16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58581620"/>
      <w:docPartObj>
        <w:docPartGallery w:val="Page Numbers (Bottom of Page)"/>
        <w:docPartUnique/>
      </w:docPartObj>
    </w:sdtPr>
    <w:sdtEndPr>
      <w:rPr>
        <w:noProof/>
      </w:rPr>
    </w:sdtEndPr>
    <w:sdtContent>
      <w:p w14:paraId="7C945646" w14:textId="6DFD1E7D" w:rsidR="0017008B" w:rsidRDefault="0017008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CF8697C" w14:textId="77777777" w:rsidR="0079718A" w:rsidRDefault="007971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D4B47B" w14:textId="77777777" w:rsidR="00621890" w:rsidRDefault="00621890" w:rsidP="007B167C">
      <w:pPr>
        <w:spacing w:line="240" w:lineRule="auto"/>
      </w:pPr>
      <w:r>
        <w:separator/>
      </w:r>
    </w:p>
  </w:footnote>
  <w:footnote w:type="continuationSeparator" w:id="0">
    <w:p w14:paraId="233F59F7" w14:textId="77777777" w:rsidR="00621890" w:rsidRDefault="00621890" w:rsidP="007B167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9379C7" w14:textId="4080431D" w:rsidR="007B167C" w:rsidRPr="007B167C" w:rsidRDefault="008E106D" w:rsidP="007B167C">
    <w:pPr>
      <w:pStyle w:val="HeaderStyle"/>
    </w:pPr>
    <w:r>
      <w:t>Intr SB 324</w:t>
    </w:r>
    <w:r w:rsidR="0079718A">
      <w:tab/>
    </w:r>
    <w:r w:rsidR="0079718A">
      <w:tab/>
      <w:t>2022R1615S 2022R1616H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67C"/>
    <w:rsid w:val="0017008B"/>
    <w:rsid w:val="001B1705"/>
    <w:rsid w:val="001C77D2"/>
    <w:rsid w:val="002051D4"/>
    <w:rsid w:val="0022406A"/>
    <w:rsid w:val="00621890"/>
    <w:rsid w:val="0079718A"/>
    <w:rsid w:val="007B167C"/>
    <w:rsid w:val="00893CF3"/>
    <w:rsid w:val="008E106D"/>
    <w:rsid w:val="008F21AA"/>
    <w:rsid w:val="009B0B1D"/>
    <w:rsid w:val="00BD183B"/>
    <w:rsid w:val="00E309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84D4C"/>
  <w15:chartTrackingRefBased/>
  <w15:docId w15:val="{201AA9EB-E20B-410C-B9CB-B9B11AAD8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Default"/>
    <w:rsid w:val="007B167C"/>
    <w:pPr>
      <w:spacing w:after="0" w:line="480" w:lineRule="auto"/>
    </w:pPr>
    <w:rPr>
      <w:rFonts w:ascii="Arial" w:hAnsi="Arial"/>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rsid w:val="007B167C"/>
    <w:pPr>
      <w:spacing w:after="0" w:line="240" w:lineRule="auto"/>
    </w:pPr>
    <w:rPr>
      <w:rFonts w:ascii="Arial" w:hAnsi="Arial"/>
      <w:color w:val="000000" w:themeColor="text1"/>
    </w:rPr>
  </w:style>
  <w:style w:type="paragraph" w:customStyle="1" w:styleId="SectionHeadingOld">
    <w:name w:val="Section Heading Old"/>
    <w:next w:val="SectionBodyOld"/>
    <w:link w:val="SectionHeadingOldChar"/>
    <w:rsid w:val="007B167C"/>
    <w:pPr>
      <w:widowControl w:val="0"/>
      <w:suppressLineNumbers/>
      <w:spacing w:after="0" w:line="480" w:lineRule="auto"/>
      <w:ind w:left="720" w:hanging="720"/>
      <w:jc w:val="both"/>
      <w:outlineLvl w:val="3"/>
    </w:pPr>
    <w:rPr>
      <w:rFonts w:ascii="Arial" w:eastAsia="Calibri" w:hAnsi="Arial"/>
      <w:b/>
      <w:color w:val="000000"/>
    </w:rPr>
  </w:style>
  <w:style w:type="paragraph" w:customStyle="1" w:styleId="ArticleHeadingOld">
    <w:name w:val="Article Heading Old"/>
    <w:next w:val="SectionHeadingOld"/>
    <w:link w:val="ArticleHeadingOldChar"/>
    <w:rsid w:val="007B167C"/>
    <w:pPr>
      <w:widowControl w:val="0"/>
      <w:suppressLineNumbers/>
      <w:spacing w:after="0" w:line="480" w:lineRule="auto"/>
      <w:ind w:left="720" w:hanging="720"/>
      <w:jc w:val="both"/>
      <w:outlineLvl w:val="1"/>
    </w:pPr>
    <w:rPr>
      <w:rFonts w:ascii="Arial" w:eastAsia="Calibri" w:hAnsi="Arial"/>
      <w:b/>
      <w:caps/>
      <w:color w:val="000000"/>
      <w:sz w:val="24"/>
    </w:rPr>
  </w:style>
  <w:style w:type="character" w:customStyle="1" w:styleId="SectionHeadingOldChar">
    <w:name w:val="Section Heading Old Char"/>
    <w:link w:val="SectionHeadingOld"/>
    <w:rsid w:val="007B167C"/>
    <w:rPr>
      <w:rFonts w:ascii="Arial" w:eastAsia="Calibri" w:hAnsi="Arial"/>
      <w:b/>
      <w:color w:val="000000"/>
    </w:rPr>
  </w:style>
  <w:style w:type="paragraph" w:customStyle="1" w:styleId="ChapterHeadingOld">
    <w:name w:val="Chapter Heading Old"/>
    <w:next w:val="ArticleHeadingOld"/>
    <w:link w:val="ChapterHeadingOldChar"/>
    <w:rsid w:val="007B167C"/>
    <w:pPr>
      <w:widowControl w:val="0"/>
      <w:suppressLineNumbers/>
      <w:spacing w:after="0" w:line="480" w:lineRule="auto"/>
      <w:jc w:val="center"/>
      <w:outlineLvl w:val="0"/>
    </w:pPr>
    <w:rPr>
      <w:rFonts w:ascii="Arial" w:eastAsia="Calibri" w:hAnsi="Arial"/>
      <w:b/>
      <w:caps/>
      <w:color w:val="000000"/>
      <w:sz w:val="28"/>
    </w:rPr>
  </w:style>
  <w:style w:type="character" w:customStyle="1" w:styleId="ArticleHeadingOldChar">
    <w:name w:val="Article Heading Old Char"/>
    <w:link w:val="ArticleHeadingOld"/>
    <w:rsid w:val="007B167C"/>
    <w:rPr>
      <w:rFonts w:ascii="Arial" w:eastAsia="Calibri" w:hAnsi="Arial"/>
      <w:b/>
      <w:caps/>
      <w:color w:val="000000"/>
      <w:sz w:val="24"/>
    </w:rPr>
  </w:style>
  <w:style w:type="paragraph" w:customStyle="1" w:styleId="BillNumberOld">
    <w:name w:val="Bill Number Old"/>
    <w:next w:val="SponsorsOld"/>
    <w:link w:val="BillNumberOldChar"/>
    <w:autoRedefine/>
    <w:rsid w:val="007B167C"/>
    <w:pPr>
      <w:suppressLineNumbers/>
      <w:spacing w:after="360" w:line="480" w:lineRule="auto"/>
      <w:jc w:val="center"/>
    </w:pPr>
    <w:rPr>
      <w:rFonts w:ascii="Arial" w:eastAsia="Calibri" w:hAnsi="Arial"/>
      <w:b/>
      <w:color w:val="000000"/>
      <w:sz w:val="44"/>
    </w:rPr>
  </w:style>
  <w:style w:type="character" w:customStyle="1" w:styleId="ChapterHeadingOldChar">
    <w:name w:val="Chapter Heading Old Char"/>
    <w:link w:val="ChapterHeadingOld"/>
    <w:rsid w:val="007B167C"/>
    <w:rPr>
      <w:rFonts w:ascii="Arial" w:eastAsia="Calibri" w:hAnsi="Arial"/>
      <w:b/>
      <w:caps/>
      <w:color w:val="000000"/>
      <w:sz w:val="28"/>
    </w:rPr>
  </w:style>
  <w:style w:type="paragraph" w:customStyle="1" w:styleId="SponsorsOld">
    <w:name w:val="Sponsors Old"/>
    <w:next w:val="ReferencesOld"/>
    <w:link w:val="SponsorsOldChar"/>
    <w:autoRedefine/>
    <w:rsid w:val="007B167C"/>
    <w:pPr>
      <w:suppressLineNumbers/>
      <w:spacing w:after="120" w:line="480" w:lineRule="auto"/>
      <w:ind w:left="1800" w:right="1800"/>
      <w:jc w:val="center"/>
    </w:pPr>
    <w:rPr>
      <w:rFonts w:ascii="Arial" w:eastAsia="Calibri" w:hAnsi="Arial"/>
      <w:smallCaps/>
      <w:color w:val="000000"/>
      <w:sz w:val="24"/>
    </w:rPr>
  </w:style>
  <w:style w:type="paragraph" w:customStyle="1" w:styleId="ReferencesOld">
    <w:name w:val="References Old"/>
    <w:link w:val="ReferencesOldChar"/>
    <w:autoRedefine/>
    <w:rsid w:val="007B167C"/>
    <w:pPr>
      <w:suppressLineNumbers/>
      <w:spacing w:after="0" w:line="480" w:lineRule="auto"/>
      <w:ind w:left="1800" w:right="1800"/>
      <w:jc w:val="center"/>
    </w:pPr>
    <w:rPr>
      <w:rFonts w:ascii="Arial" w:eastAsia="Calibri" w:hAnsi="Arial"/>
      <w:color w:val="000000"/>
      <w:sz w:val="24"/>
    </w:rPr>
  </w:style>
  <w:style w:type="character" w:styleId="SubtleEmphasis">
    <w:name w:val="Subtle Emphasis"/>
    <w:basedOn w:val="DefaultParagraphFont"/>
    <w:uiPriority w:val="19"/>
    <w:rsid w:val="007B167C"/>
    <w:rPr>
      <w:i/>
      <w:iCs/>
      <w:color w:val="404040" w:themeColor="text1" w:themeTint="BF"/>
    </w:rPr>
  </w:style>
  <w:style w:type="paragraph" w:customStyle="1" w:styleId="NoteOld">
    <w:name w:val="Note Old"/>
    <w:basedOn w:val="NoSpacing"/>
    <w:link w:val="NoteOldChar"/>
    <w:autoRedefine/>
    <w:rsid w:val="007B167C"/>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7B167C"/>
    <w:pPr>
      <w:widowControl w:val="0"/>
      <w:spacing w:after="0" w:line="480" w:lineRule="auto"/>
      <w:ind w:firstLine="720"/>
      <w:jc w:val="both"/>
    </w:pPr>
    <w:rPr>
      <w:rFonts w:ascii="Arial" w:eastAsia="Calibri" w:hAnsi="Arial"/>
      <w:color w:val="000000"/>
    </w:rPr>
  </w:style>
  <w:style w:type="character" w:customStyle="1" w:styleId="NoSpacingChar">
    <w:name w:val="No Spacing Char"/>
    <w:basedOn w:val="DefaultParagraphFont"/>
    <w:link w:val="NoSpacing"/>
    <w:uiPriority w:val="1"/>
    <w:rsid w:val="007B167C"/>
    <w:rPr>
      <w:rFonts w:ascii="Arial" w:hAnsi="Arial"/>
      <w:color w:val="000000" w:themeColor="text1"/>
    </w:rPr>
  </w:style>
  <w:style w:type="character" w:customStyle="1" w:styleId="NoteOldChar">
    <w:name w:val="Note Old Char"/>
    <w:link w:val="NoteOld"/>
    <w:rsid w:val="007B167C"/>
    <w:rPr>
      <w:rFonts w:ascii="Arial" w:eastAsia="Calibri" w:hAnsi="Arial"/>
      <w:color w:val="000000"/>
      <w:sz w:val="20"/>
    </w:rPr>
  </w:style>
  <w:style w:type="paragraph" w:customStyle="1" w:styleId="TitleSectionOld">
    <w:name w:val="Title Section Old"/>
    <w:next w:val="EnactingClauseOld"/>
    <w:link w:val="TitleSectionOldChar"/>
    <w:autoRedefine/>
    <w:rsid w:val="007B167C"/>
    <w:pPr>
      <w:pageBreakBefore/>
      <w:spacing w:after="0" w:line="480" w:lineRule="auto"/>
      <w:ind w:left="720" w:hanging="720"/>
      <w:jc w:val="both"/>
    </w:pPr>
    <w:rPr>
      <w:rFonts w:ascii="Arial" w:eastAsia="Calibri" w:hAnsi="Arial"/>
      <w:color w:val="000000"/>
    </w:rPr>
  </w:style>
  <w:style w:type="character" w:customStyle="1" w:styleId="SectionBodyOldChar">
    <w:name w:val="Section Body Old Char"/>
    <w:link w:val="SectionBodyOld"/>
    <w:rsid w:val="007B167C"/>
    <w:rPr>
      <w:rFonts w:ascii="Arial" w:eastAsia="Calibri" w:hAnsi="Arial"/>
      <w:color w:val="000000"/>
    </w:rPr>
  </w:style>
  <w:style w:type="paragraph" w:customStyle="1" w:styleId="EnactingSectionOld">
    <w:name w:val="Enacting Section Old"/>
    <w:link w:val="EnactingSectionOldChar"/>
    <w:autoRedefine/>
    <w:rsid w:val="007B167C"/>
    <w:pPr>
      <w:spacing w:after="0" w:line="480" w:lineRule="auto"/>
      <w:ind w:firstLine="720"/>
      <w:jc w:val="both"/>
    </w:pPr>
    <w:rPr>
      <w:rFonts w:ascii="Arial" w:eastAsia="Calibri" w:hAnsi="Arial"/>
      <w:color w:val="000000"/>
    </w:rPr>
  </w:style>
  <w:style w:type="character" w:customStyle="1" w:styleId="TitleSectionOldChar">
    <w:name w:val="Title Section Old Char"/>
    <w:link w:val="TitleSectionOld"/>
    <w:rsid w:val="007B167C"/>
    <w:rPr>
      <w:rFonts w:ascii="Arial" w:eastAsia="Calibri" w:hAnsi="Arial"/>
      <w:color w:val="000000"/>
    </w:rPr>
  </w:style>
  <w:style w:type="paragraph" w:customStyle="1" w:styleId="PartHeadingOld">
    <w:name w:val="Part Heading Old"/>
    <w:next w:val="SectionHeadingOld"/>
    <w:link w:val="PartHeadingOldChar"/>
    <w:rsid w:val="007B167C"/>
    <w:pPr>
      <w:suppressLineNumbers/>
      <w:spacing w:after="0" w:line="480" w:lineRule="auto"/>
      <w:jc w:val="center"/>
      <w:outlineLvl w:val="2"/>
    </w:pPr>
    <w:rPr>
      <w:rFonts w:ascii="Arial" w:eastAsia="Calibri" w:hAnsi="Arial"/>
      <w:smallCaps/>
      <w:color w:val="000000"/>
      <w:sz w:val="24"/>
    </w:rPr>
  </w:style>
  <w:style w:type="character" w:customStyle="1" w:styleId="EnactingSectionOldChar">
    <w:name w:val="Enacting Section Old Char"/>
    <w:link w:val="EnactingSectionOld"/>
    <w:rsid w:val="007B167C"/>
    <w:rPr>
      <w:rFonts w:ascii="Arial" w:eastAsia="Calibri" w:hAnsi="Arial"/>
      <w:color w:val="000000"/>
    </w:rPr>
  </w:style>
  <w:style w:type="paragraph" w:styleId="ListParagraph">
    <w:name w:val="List Paragraph"/>
    <w:basedOn w:val="Normal"/>
    <w:uiPriority w:val="34"/>
    <w:rsid w:val="007B167C"/>
    <w:pPr>
      <w:ind w:left="720"/>
      <w:contextualSpacing/>
    </w:pPr>
  </w:style>
  <w:style w:type="character" w:customStyle="1" w:styleId="PartHeadingOldChar">
    <w:name w:val="Part Heading Old Char"/>
    <w:link w:val="PartHeadingOld"/>
    <w:rsid w:val="007B167C"/>
    <w:rPr>
      <w:rFonts w:ascii="Arial" w:eastAsia="Calibri" w:hAnsi="Arial"/>
      <w:smallCaps/>
      <w:color w:val="000000"/>
      <w:sz w:val="24"/>
    </w:rPr>
  </w:style>
  <w:style w:type="paragraph" w:customStyle="1" w:styleId="TitlePageOriginOld">
    <w:name w:val="Title Page: Origin Old"/>
    <w:next w:val="TitlePageSessionOld"/>
    <w:link w:val="TitlePageOriginOldChar"/>
    <w:autoRedefine/>
    <w:rsid w:val="007B167C"/>
    <w:pPr>
      <w:suppressLineNumbers/>
      <w:spacing w:after="0" w:line="480" w:lineRule="auto"/>
      <w:jc w:val="center"/>
    </w:pPr>
    <w:rPr>
      <w:rFonts w:ascii="Arial" w:eastAsia="Calibri" w:hAnsi="Arial"/>
      <w:b/>
      <w:caps/>
      <w:color w:val="000000"/>
      <w:sz w:val="44"/>
    </w:rPr>
  </w:style>
  <w:style w:type="character" w:customStyle="1" w:styleId="ReferencesOldChar">
    <w:name w:val="References Old Char"/>
    <w:basedOn w:val="DefaultParagraphFont"/>
    <w:link w:val="ReferencesOld"/>
    <w:rsid w:val="007B167C"/>
    <w:rPr>
      <w:rFonts w:ascii="Arial" w:eastAsia="Calibri" w:hAnsi="Arial"/>
      <w:color w:val="000000"/>
      <w:sz w:val="24"/>
    </w:rPr>
  </w:style>
  <w:style w:type="character" w:styleId="LineNumber">
    <w:name w:val="line number"/>
    <w:basedOn w:val="DefaultParagraphFont"/>
    <w:uiPriority w:val="99"/>
    <w:semiHidden/>
    <w:rsid w:val="007B167C"/>
  </w:style>
  <w:style w:type="paragraph" w:customStyle="1" w:styleId="EnactingClauseOld">
    <w:name w:val="Enacting Clause Old"/>
    <w:next w:val="EnactingSectionOld"/>
    <w:link w:val="EnactingClauseOldChar"/>
    <w:autoRedefine/>
    <w:rsid w:val="007B167C"/>
    <w:pPr>
      <w:suppressLineNumbers/>
      <w:spacing w:after="0" w:line="480" w:lineRule="auto"/>
    </w:pPr>
    <w:rPr>
      <w:rFonts w:ascii="Arial" w:eastAsia="Calibri" w:hAnsi="Arial"/>
      <w:i/>
      <w:color w:val="000000"/>
    </w:rPr>
  </w:style>
  <w:style w:type="character" w:customStyle="1" w:styleId="SponsorsOldChar">
    <w:name w:val="Sponsors Old Char"/>
    <w:basedOn w:val="DefaultParagraphFont"/>
    <w:link w:val="SponsorsOld"/>
    <w:rsid w:val="007B167C"/>
    <w:rPr>
      <w:rFonts w:ascii="Arial" w:eastAsia="Calibri" w:hAnsi="Arial"/>
      <w:smallCaps/>
      <w:color w:val="000000"/>
      <w:sz w:val="24"/>
    </w:rPr>
  </w:style>
  <w:style w:type="character" w:customStyle="1" w:styleId="EnactingClauseOldChar">
    <w:name w:val="Enacting Clause Old Char"/>
    <w:basedOn w:val="DefaultParagraphFont"/>
    <w:link w:val="EnactingClauseOld"/>
    <w:rsid w:val="007B167C"/>
    <w:rPr>
      <w:rFonts w:ascii="Arial" w:eastAsia="Calibri" w:hAnsi="Arial"/>
      <w:i/>
      <w:color w:val="000000"/>
    </w:rPr>
  </w:style>
  <w:style w:type="paragraph" w:styleId="Salutation">
    <w:name w:val="Salutation"/>
    <w:basedOn w:val="Normal"/>
    <w:next w:val="Normal"/>
    <w:link w:val="SalutationChar"/>
    <w:uiPriority w:val="99"/>
    <w:semiHidden/>
    <w:rsid w:val="007B167C"/>
  </w:style>
  <w:style w:type="character" w:customStyle="1" w:styleId="SalutationChar">
    <w:name w:val="Salutation Char"/>
    <w:basedOn w:val="DefaultParagraphFont"/>
    <w:link w:val="Salutation"/>
    <w:uiPriority w:val="99"/>
    <w:semiHidden/>
    <w:rsid w:val="007B167C"/>
    <w:rPr>
      <w:rFonts w:ascii="Arial" w:hAnsi="Arial"/>
      <w:color w:val="000000" w:themeColor="text1"/>
    </w:rPr>
  </w:style>
  <w:style w:type="character" w:customStyle="1" w:styleId="BillNumberOldChar">
    <w:name w:val="Bill Number Old Char"/>
    <w:basedOn w:val="DefaultParagraphFont"/>
    <w:link w:val="BillNumberOld"/>
    <w:rsid w:val="007B167C"/>
    <w:rPr>
      <w:rFonts w:ascii="Arial" w:eastAsia="Calibri" w:hAnsi="Arial"/>
      <w:b/>
      <w:color w:val="000000"/>
      <w:sz w:val="44"/>
    </w:rPr>
  </w:style>
  <w:style w:type="paragraph" w:customStyle="1" w:styleId="TitlePageSessionOld">
    <w:name w:val="Title Page: Session Old"/>
    <w:next w:val="TitlePageBillPrefixOld"/>
    <w:link w:val="TitlePageSessionOldChar"/>
    <w:autoRedefine/>
    <w:rsid w:val="007B167C"/>
    <w:pPr>
      <w:suppressLineNumbers/>
      <w:spacing w:after="960" w:line="480" w:lineRule="auto"/>
      <w:jc w:val="center"/>
    </w:pPr>
    <w:rPr>
      <w:rFonts w:ascii="Arial" w:eastAsia="Calibri" w:hAnsi="Arial"/>
      <w:b/>
      <w:caps/>
      <w:color w:val="000000"/>
      <w:sz w:val="36"/>
    </w:rPr>
  </w:style>
  <w:style w:type="character" w:customStyle="1" w:styleId="TitlePageOriginOldChar">
    <w:name w:val="Title Page: Origin Old Char"/>
    <w:basedOn w:val="DefaultParagraphFont"/>
    <w:link w:val="TitlePageOriginOld"/>
    <w:rsid w:val="007B167C"/>
    <w:rPr>
      <w:rFonts w:ascii="Arial" w:eastAsia="Calibri" w:hAnsi="Arial"/>
      <w:b/>
      <w:caps/>
      <w:color w:val="000000"/>
      <w:sz w:val="44"/>
    </w:rPr>
  </w:style>
  <w:style w:type="paragraph" w:customStyle="1" w:styleId="TitlePageBillPrefixOld">
    <w:name w:val="Title Page: Bill Prefix Old"/>
    <w:next w:val="BillNumberOld"/>
    <w:link w:val="TitlePageBillPrefixOldChar"/>
    <w:autoRedefine/>
    <w:rsid w:val="007B167C"/>
    <w:pPr>
      <w:suppressLineNumbers/>
      <w:spacing w:after="0" w:line="480" w:lineRule="auto"/>
      <w:jc w:val="center"/>
    </w:pPr>
    <w:rPr>
      <w:rFonts w:ascii="Arial" w:eastAsia="Calibri" w:hAnsi="Arial"/>
      <w:b/>
      <w:color w:val="000000"/>
      <w:sz w:val="36"/>
    </w:rPr>
  </w:style>
  <w:style w:type="character" w:customStyle="1" w:styleId="TitlePageSessionOldChar">
    <w:name w:val="Title Page: Session Old Char"/>
    <w:basedOn w:val="DefaultParagraphFont"/>
    <w:link w:val="TitlePageSessionOld"/>
    <w:rsid w:val="007B167C"/>
    <w:rPr>
      <w:rFonts w:ascii="Arial" w:eastAsia="Calibri" w:hAnsi="Arial"/>
      <w:b/>
      <w:caps/>
      <w:color w:val="000000"/>
      <w:sz w:val="36"/>
    </w:rPr>
  </w:style>
  <w:style w:type="paragraph" w:styleId="Header">
    <w:name w:val="header"/>
    <w:basedOn w:val="Normal"/>
    <w:link w:val="HeaderChar"/>
    <w:uiPriority w:val="99"/>
    <w:semiHidden/>
    <w:rsid w:val="007B167C"/>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7B167C"/>
    <w:rPr>
      <w:rFonts w:ascii="Arial" w:hAnsi="Arial"/>
      <w:color w:val="000000" w:themeColor="text1"/>
    </w:rPr>
  </w:style>
  <w:style w:type="character" w:customStyle="1" w:styleId="TitlePageBillPrefixOldChar">
    <w:name w:val="Title Page: Bill Prefix Old Char"/>
    <w:basedOn w:val="DefaultParagraphFont"/>
    <w:link w:val="TitlePageBillPrefixOld"/>
    <w:rsid w:val="007B167C"/>
    <w:rPr>
      <w:rFonts w:ascii="Arial" w:eastAsia="Calibri" w:hAnsi="Arial"/>
      <w:b/>
      <w:color w:val="000000"/>
      <w:sz w:val="36"/>
    </w:rPr>
  </w:style>
  <w:style w:type="paragraph" w:styleId="Footer">
    <w:name w:val="footer"/>
    <w:basedOn w:val="Normal"/>
    <w:link w:val="FooterChar"/>
    <w:uiPriority w:val="99"/>
    <w:rsid w:val="007B167C"/>
    <w:pPr>
      <w:tabs>
        <w:tab w:val="center" w:pos="4680"/>
        <w:tab w:val="right" w:pos="9360"/>
      </w:tabs>
      <w:spacing w:line="240" w:lineRule="auto"/>
    </w:pPr>
  </w:style>
  <w:style w:type="character" w:customStyle="1" w:styleId="FooterChar">
    <w:name w:val="Footer Char"/>
    <w:basedOn w:val="DefaultParagraphFont"/>
    <w:link w:val="Footer"/>
    <w:uiPriority w:val="99"/>
    <w:rsid w:val="007B167C"/>
    <w:rPr>
      <w:rFonts w:ascii="Arial" w:hAnsi="Arial"/>
      <w:color w:val="000000" w:themeColor="text1"/>
    </w:rPr>
  </w:style>
  <w:style w:type="character" w:styleId="PlaceholderText">
    <w:name w:val="Placeholder Text"/>
    <w:basedOn w:val="DefaultParagraphFont"/>
    <w:uiPriority w:val="99"/>
    <w:semiHidden/>
    <w:rsid w:val="007B167C"/>
    <w:rPr>
      <w:color w:val="808080"/>
    </w:rPr>
  </w:style>
  <w:style w:type="paragraph" w:customStyle="1" w:styleId="HeaderStyleOld">
    <w:name w:val="Header Style Old"/>
    <w:basedOn w:val="Header"/>
    <w:link w:val="HeaderStyleOldChar"/>
    <w:autoRedefine/>
    <w:rsid w:val="007B167C"/>
    <w:rPr>
      <w:sz w:val="20"/>
      <w:szCs w:val="20"/>
    </w:rPr>
  </w:style>
  <w:style w:type="character" w:customStyle="1" w:styleId="HeaderStyleOldChar">
    <w:name w:val="Header Style Old Char"/>
    <w:basedOn w:val="HeaderChar"/>
    <w:link w:val="HeaderStyleOld"/>
    <w:rsid w:val="007B167C"/>
    <w:rPr>
      <w:rFonts w:ascii="Arial" w:hAnsi="Arial"/>
      <w:color w:val="000000" w:themeColor="text1"/>
      <w:sz w:val="20"/>
      <w:szCs w:val="20"/>
    </w:rPr>
  </w:style>
  <w:style w:type="character" w:customStyle="1" w:styleId="Underline">
    <w:name w:val="Underline"/>
    <w:uiPriority w:val="1"/>
    <w:rsid w:val="007B167C"/>
    <w:rPr>
      <w:rFonts w:ascii="Arial" w:hAnsi="Arial"/>
      <w:color w:val="auto"/>
      <w:sz w:val="22"/>
      <w:u w:val="single"/>
    </w:rPr>
  </w:style>
  <w:style w:type="paragraph" w:customStyle="1" w:styleId="ArticleHeading">
    <w:name w:val="Article Heading"/>
    <w:basedOn w:val="ArticleHeadingOld"/>
    <w:qFormat/>
    <w:rsid w:val="007B167C"/>
  </w:style>
  <w:style w:type="paragraph" w:customStyle="1" w:styleId="BillNumber">
    <w:name w:val="Bill Number"/>
    <w:basedOn w:val="BillNumberOld"/>
    <w:qFormat/>
    <w:rsid w:val="007B167C"/>
  </w:style>
  <w:style w:type="paragraph" w:customStyle="1" w:styleId="ChapterHeading">
    <w:name w:val="Chapter Heading"/>
    <w:basedOn w:val="ChapterHeadingOld"/>
    <w:next w:val="Normal"/>
    <w:qFormat/>
    <w:rsid w:val="007B167C"/>
  </w:style>
  <w:style w:type="paragraph" w:customStyle="1" w:styleId="EnactingClause">
    <w:name w:val="Enacting Clause"/>
    <w:basedOn w:val="EnactingClauseOld"/>
    <w:qFormat/>
    <w:rsid w:val="007B167C"/>
  </w:style>
  <w:style w:type="paragraph" w:customStyle="1" w:styleId="EnactingSection">
    <w:name w:val="Enacting Section"/>
    <w:basedOn w:val="EnactingSectionOld"/>
    <w:qFormat/>
    <w:rsid w:val="007B167C"/>
  </w:style>
  <w:style w:type="paragraph" w:customStyle="1" w:styleId="HeaderStyle">
    <w:name w:val="Header Style"/>
    <w:basedOn w:val="HeaderStyleOld"/>
    <w:qFormat/>
    <w:rsid w:val="007B167C"/>
  </w:style>
  <w:style w:type="paragraph" w:customStyle="1" w:styleId="Note">
    <w:name w:val="Note"/>
    <w:basedOn w:val="NoteOld"/>
    <w:qFormat/>
    <w:rsid w:val="007B167C"/>
  </w:style>
  <w:style w:type="paragraph" w:customStyle="1" w:styleId="PartHeading">
    <w:name w:val="Part Heading"/>
    <w:basedOn w:val="PartHeadingOld"/>
    <w:qFormat/>
    <w:rsid w:val="007B167C"/>
  </w:style>
  <w:style w:type="paragraph" w:customStyle="1" w:styleId="References">
    <w:name w:val="References"/>
    <w:basedOn w:val="ReferencesOld"/>
    <w:qFormat/>
    <w:rsid w:val="007B167C"/>
  </w:style>
  <w:style w:type="paragraph" w:customStyle="1" w:styleId="SectionBody">
    <w:name w:val="Section Body"/>
    <w:basedOn w:val="SectionBodyOld"/>
    <w:qFormat/>
    <w:rsid w:val="007B167C"/>
  </w:style>
  <w:style w:type="paragraph" w:customStyle="1" w:styleId="SectionHeading">
    <w:name w:val="Section Heading"/>
    <w:basedOn w:val="SectionHeadingOld"/>
    <w:qFormat/>
    <w:rsid w:val="007B167C"/>
  </w:style>
  <w:style w:type="paragraph" w:customStyle="1" w:styleId="Sponsors">
    <w:name w:val="Sponsors"/>
    <w:basedOn w:val="SponsorsOld"/>
    <w:qFormat/>
    <w:rsid w:val="007B167C"/>
  </w:style>
  <w:style w:type="paragraph" w:customStyle="1" w:styleId="TitlePageBillPrefix">
    <w:name w:val="Title Page: Bill Prefix"/>
    <w:basedOn w:val="TitlePageBillPrefixOld"/>
    <w:qFormat/>
    <w:rsid w:val="007B167C"/>
  </w:style>
  <w:style w:type="paragraph" w:customStyle="1" w:styleId="TitlePageOrigin">
    <w:name w:val="Title Page: Origin"/>
    <w:basedOn w:val="TitlePageOriginOld"/>
    <w:qFormat/>
    <w:rsid w:val="007B167C"/>
  </w:style>
  <w:style w:type="paragraph" w:customStyle="1" w:styleId="TitlePageSession">
    <w:name w:val="Title Page: Session"/>
    <w:basedOn w:val="TitlePageSessionOld"/>
    <w:qFormat/>
    <w:rsid w:val="007B167C"/>
  </w:style>
  <w:style w:type="paragraph" w:customStyle="1" w:styleId="TitleSection">
    <w:name w:val="Title Section"/>
    <w:basedOn w:val="TitleSectionOld"/>
    <w:qFormat/>
    <w:rsid w:val="007B167C"/>
  </w:style>
  <w:style w:type="character" w:customStyle="1" w:styleId="Strike-Through">
    <w:name w:val="Strike-Through"/>
    <w:uiPriority w:val="1"/>
    <w:rsid w:val="007B167C"/>
    <w:rPr>
      <w:strike/>
      <w:dstrike w:val="0"/>
      <w:color w:val="auto"/>
    </w:rPr>
  </w:style>
  <w:style w:type="character" w:styleId="Hyperlink">
    <w:name w:val="Hyperlink"/>
    <w:basedOn w:val="DefaultParagraphFont"/>
    <w:uiPriority w:val="99"/>
    <w:unhideWhenUsed/>
    <w:rsid w:val="007B167C"/>
    <w:rPr>
      <w:color w:val="0563C1" w:themeColor="hyperlink"/>
      <w:u w:val="single"/>
    </w:rPr>
  </w:style>
  <w:style w:type="character" w:styleId="UnresolvedMention">
    <w:name w:val="Unresolved Mention"/>
    <w:basedOn w:val="DefaultParagraphFont"/>
    <w:uiPriority w:val="99"/>
    <w:semiHidden/>
    <w:unhideWhenUsed/>
    <w:rsid w:val="007B167C"/>
    <w:rPr>
      <w:color w:val="605E5C"/>
      <w:shd w:val="clear" w:color="auto" w:fill="E1DFDD"/>
    </w:rPr>
  </w:style>
  <w:style w:type="character" w:styleId="FollowedHyperlink">
    <w:name w:val="FollowedHyperlink"/>
    <w:basedOn w:val="DefaultParagraphFont"/>
    <w:uiPriority w:val="99"/>
    <w:semiHidden/>
    <w:unhideWhenUsed/>
    <w:rsid w:val="0079718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apps.sos.wv.gov/adlaw/csr/rule.aspx?rule=110-13K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216</Words>
  <Characters>1234</Characters>
  <Application>Microsoft Office Word</Application>
  <DocSecurity>0</DocSecurity>
  <Lines>10</Lines>
  <Paragraphs>2</Paragraphs>
  <ScaleCrop>false</ScaleCrop>
  <Company/>
  <LinksUpToDate>false</LinksUpToDate>
  <CharactersWithSpaces>1448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Adair.Sankoff</dc:creator>
  <cp:keywords/>
  <dc:description/>
  <cp:lastModifiedBy>Xris Hess</cp:lastModifiedBy>
  <cp:revision>8</cp:revision>
  <cp:lastPrinted>2022-01-14T20:37:00Z</cp:lastPrinted>
  <dcterms:created xsi:type="dcterms:W3CDTF">2022-01-03T17:19:00Z</dcterms:created>
  <dcterms:modified xsi:type="dcterms:W3CDTF">2022-01-14T20:37:00Z</dcterms:modified>
</cp:coreProperties>
</file>